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61D" w:rsidRPr="0021161D" w:rsidRDefault="0021161D" w:rsidP="0021161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61D" w:rsidRPr="0021161D" w:rsidRDefault="0021161D" w:rsidP="0021161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52450" cy="685800"/>
            <wp:effectExtent l="0" t="0" r="0" b="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  <w:t>Г</w:t>
      </w: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ЛАВА МУНИЦИПАЛЬНОГО ОБРАЗОВАНИЯ</w:t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«КАМЕНСКИЙ ГОРОДСКОЙ ОКРУГ»</w:t>
      </w:r>
    </w:p>
    <w:p w:rsidR="0021161D" w:rsidRPr="00240AB2" w:rsidRDefault="0021161D" w:rsidP="0021161D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  <w:t>ПОСТАНОВЛЕНИЕ</w:t>
      </w:r>
    </w:p>
    <w:p w:rsidR="002321C5" w:rsidRPr="00237AAA" w:rsidRDefault="002321C5" w:rsidP="002321C5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6A03D8" w:rsidRPr="00AD4ED0" w:rsidRDefault="00AD4ED0" w:rsidP="006A03D8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u w:val="single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u w:val="single"/>
          <w:lang w:eastAsia="ru-RU"/>
        </w:rPr>
        <w:t>22.04.2024</w:t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</w:t>
      </w:r>
      <w:r w:rsidR="00D91EB8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B00AEC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  </w:t>
      </w:r>
      <w:r w:rsidR="002C31B5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>№</w:t>
      </w:r>
      <w:r w:rsidR="002321C5" w:rsidRP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sz w:val="28"/>
          <w:szCs w:val="28"/>
          <w:u w:val="single"/>
          <w:lang w:eastAsia="ru-RU"/>
        </w:rPr>
        <w:t>695</w:t>
      </w:r>
    </w:p>
    <w:p w:rsidR="00AA6ED1" w:rsidRDefault="00AA6ED1" w:rsidP="006A03D8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1161D" w:rsidRPr="00240AB2" w:rsidRDefault="00B91044" w:rsidP="006A03D8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п. </w:t>
      </w:r>
      <w:proofErr w:type="spellStart"/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Мартюш</w:t>
      </w:r>
      <w:proofErr w:type="spellEnd"/>
    </w:p>
    <w:p w:rsidR="0021161D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237AAA" w:rsidRDefault="003201DA" w:rsidP="00043769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bookmarkStart w:id="0" w:name="_GoBack"/>
      <w:r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О внесении изменений в муниципальную программу</w:t>
      </w:r>
      <w:r w:rsidR="00DE4856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</w:t>
      </w:r>
      <w:r w:rsidR="0021161D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«</w:t>
      </w:r>
      <w:r w:rsidR="00453A70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Благоустройство и охрана окружающей среды в Каменском </w:t>
      </w:r>
      <w:r w:rsidR="0021161D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городско</w:t>
      </w:r>
      <w:r w:rsidR="00453A70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м</w:t>
      </w:r>
      <w:r w:rsidR="0021161D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округ</w:t>
      </w:r>
      <w:r w:rsidR="00453A70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е</w:t>
      </w:r>
      <w:r w:rsidR="003128A4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до 2026 года</w:t>
      </w:r>
      <w:r w:rsidR="0021161D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»</w:t>
      </w:r>
      <w:r w:rsidR="009D0558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, утвержденную постановлением Главы Каменского городского округа </w:t>
      </w:r>
    </w:p>
    <w:p w:rsidR="0021161D" w:rsidRPr="00DC3F18" w:rsidRDefault="009D0558" w:rsidP="00043769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</w:t>
      </w:r>
      <w:proofErr w:type="gramStart"/>
      <w:r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от 1</w:t>
      </w:r>
      <w:r w:rsidR="00453A70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2</w:t>
      </w:r>
      <w:r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.08.2020</w:t>
      </w:r>
      <w:r w:rsidR="00A8180E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</w:t>
      </w:r>
      <w:r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г</w:t>
      </w:r>
      <w:r w:rsidR="00A8180E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ода</w:t>
      </w:r>
      <w:r w:rsid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№ 1135</w:t>
      </w:r>
      <w:r w:rsidR="00237AA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(в редакции от 04.02.2021 года № 159, от 17.06.2021 года № 983</w:t>
      </w:r>
      <w:r w:rsidR="00DE4856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14.10.2021 года № 1756</w:t>
      </w:r>
      <w:r w:rsidR="006C7FD9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, от 01.12.2021 </w:t>
      </w:r>
      <w:r w:rsidR="00357127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года </w:t>
      </w:r>
      <w:r w:rsidR="006C7FD9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№ 2032</w:t>
      </w:r>
      <w:r w:rsidR="00B00AEC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28.12.2021 года № 2210</w:t>
      </w:r>
      <w:r w:rsidR="0034161F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24.02.2022</w:t>
      </w:r>
      <w:r w:rsidR="00175261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года</w:t>
      </w:r>
      <w:r w:rsidR="0034161F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№ 288</w:t>
      </w:r>
      <w:r w:rsidR="00175261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27.04.2022 года № 807</w:t>
      </w:r>
      <w:r w:rsidR="009A3829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26.07.2022</w:t>
      </w:r>
      <w:r w:rsidR="0048170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года </w:t>
      </w:r>
      <w:r w:rsidR="009A3829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№ 1553</w:t>
      </w:r>
      <w:r w:rsidR="00A8412C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, от 31.10.2022 </w:t>
      </w:r>
      <w:r w:rsidR="000606A9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года </w:t>
      </w:r>
      <w:r w:rsidR="00A8412C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№ 2286</w:t>
      </w:r>
      <w:r w:rsidR="00CD396B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30.12.2022 года № 2860</w:t>
      </w:r>
      <w:r w:rsidR="005F50B3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24.04.2023</w:t>
      </w:r>
      <w:r w:rsidR="00B942F3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года</w:t>
      </w:r>
      <w:r w:rsidR="005F50B3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№ 704</w:t>
      </w:r>
      <w:r w:rsidR="00B942F3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18.08.2023 года № 1585</w:t>
      </w:r>
      <w:r w:rsidR="002054F5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21.11.2023 года № 2277</w:t>
      </w:r>
      <w:r w:rsidR="004A76E1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29.12.2023</w:t>
      </w:r>
      <w:proofErr w:type="gramEnd"/>
      <w:r w:rsidR="004A76E1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года № 2608</w:t>
      </w:r>
      <w:r w:rsidR="00237AA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)</w:t>
      </w:r>
    </w:p>
    <w:bookmarkEnd w:id="0"/>
    <w:p w:rsidR="0021161D" w:rsidRPr="00DC3F18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3201DA" w:rsidRDefault="00A8412C" w:rsidP="00E8794C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Arial" w:hAnsi="Arial" w:cs="Arial"/>
          <w:color w:val="2C2D2E"/>
          <w:sz w:val="23"/>
          <w:szCs w:val="23"/>
          <w:shd w:val="clear" w:color="auto" w:fill="FFFFFF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proofErr w:type="gramStart"/>
      <w:r w:rsidR="003201DA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В целях приведения муниципальной программы в соответствие с бюджетом Каменского городского округа, утвержденным </w:t>
      </w:r>
      <w:r w:rsidRPr="00A8412C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 xml:space="preserve">Решением Думы Каменского городского округа от </w:t>
      </w:r>
      <w:r w:rsidR="004A76E1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07.12.2023 года</w:t>
      </w:r>
      <w:r w:rsidRPr="00A8412C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 xml:space="preserve"> № </w:t>
      </w:r>
      <w:r w:rsidR="004A76E1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292</w:t>
      </w:r>
      <w:r w:rsidRPr="00A8412C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 «О бюджете муниципального образования «Каменский городской округ» на 202</w:t>
      </w:r>
      <w:r w:rsidR="004A76E1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4</w:t>
      </w:r>
      <w:r w:rsidRPr="00A8412C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 год и плановый период 202</w:t>
      </w:r>
      <w:r w:rsidR="004A76E1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5</w:t>
      </w:r>
      <w:r w:rsidRPr="00A8412C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 и 202</w:t>
      </w:r>
      <w:r w:rsidR="004A76E1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6</w:t>
      </w:r>
      <w:r w:rsidRPr="00A8412C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 годов»</w:t>
      </w:r>
      <w:r w:rsidR="004A76E1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 xml:space="preserve"> (в ред. от 21.03.2024 года </w:t>
      </w:r>
      <w:r w:rsidR="00CD396B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№</w:t>
      </w:r>
      <w:r w:rsidR="004A76E1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 xml:space="preserve"> 333</w:t>
      </w:r>
      <w:r w:rsidR="00CD396B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)</w:t>
      </w:r>
      <w:r w:rsidR="004A76E1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,</w:t>
      </w:r>
      <w:r w:rsidR="00C42ECF">
        <w:rPr>
          <w:rFonts w:ascii="Liberation Serif" w:eastAsia="SimSun" w:hAnsi="Liberation Serif" w:cs="Liberation Serif"/>
          <w:bCs/>
          <w:iCs/>
          <w:color w:val="000000" w:themeColor="text1"/>
          <w:sz w:val="28"/>
          <w:szCs w:val="28"/>
          <w:lang w:eastAsia="zh-CN"/>
        </w:rPr>
        <w:t xml:space="preserve"> </w:t>
      </w:r>
      <w:r w:rsidR="00BC2EEF">
        <w:rPr>
          <w:rFonts w:ascii="Liberation Serif" w:eastAsia="SimSun" w:hAnsi="Liberation Serif" w:cs="Liberation Serif"/>
          <w:bCs/>
          <w:iCs/>
          <w:color w:val="000000" w:themeColor="text1"/>
          <w:sz w:val="28"/>
          <w:szCs w:val="28"/>
          <w:lang w:eastAsia="zh-CN"/>
        </w:rPr>
        <w:t xml:space="preserve"> </w:t>
      </w:r>
      <w:r w:rsidR="00E8794C" w:rsidRPr="00B04A58">
        <w:rPr>
          <w:rFonts w:ascii="Liberation Serif" w:hAnsi="Liberation Serif"/>
          <w:sz w:val="28"/>
          <w:szCs w:val="28"/>
        </w:rPr>
        <w:t>руководствуясь Порядком формирования и реализации муниципальных программ МО «Каменский городской округ», утвержденным постановлением Главы Каменского</w:t>
      </w:r>
      <w:proofErr w:type="gramEnd"/>
      <w:r w:rsidR="00E8794C" w:rsidRPr="00B04A58">
        <w:rPr>
          <w:rFonts w:ascii="Liberation Serif" w:hAnsi="Liberation Serif"/>
          <w:sz w:val="28"/>
          <w:szCs w:val="28"/>
        </w:rPr>
        <w:t xml:space="preserve"> городского округа от 25.12.2014 года № 3461 (ред. от 17.0</w:t>
      </w:r>
      <w:r w:rsidR="00E8794C">
        <w:rPr>
          <w:rFonts w:ascii="Liberation Serif" w:hAnsi="Liberation Serif"/>
          <w:sz w:val="28"/>
          <w:szCs w:val="28"/>
        </w:rPr>
        <w:t>2</w:t>
      </w:r>
      <w:r w:rsidR="00E8794C" w:rsidRPr="00B04A58">
        <w:rPr>
          <w:rFonts w:ascii="Liberation Serif" w:hAnsi="Liberation Serif"/>
          <w:sz w:val="28"/>
          <w:szCs w:val="28"/>
        </w:rPr>
        <w:t>.20</w:t>
      </w:r>
      <w:r w:rsidR="00E8794C">
        <w:rPr>
          <w:rFonts w:ascii="Liberation Serif" w:hAnsi="Liberation Serif"/>
          <w:sz w:val="28"/>
          <w:szCs w:val="28"/>
        </w:rPr>
        <w:t>21 года № 234</w:t>
      </w:r>
      <w:r w:rsidR="00E8794C" w:rsidRPr="00B04A58">
        <w:rPr>
          <w:rFonts w:ascii="Liberation Serif" w:hAnsi="Liberation Serif"/>
          <w:sz w:val="28"/>
          <w:szCs w:val="28"/>
        </w:rPr>
        <w:t>), Уставом муниципального образования «Каменский городской округ»</w:t>
      </w:r>
      <w:r w:rsidR="00C42ECF">
        <w:rPr>
          <w:rFonts w:ascii="Arial" w:hAnsi="Arial" w:cs="Arial"/>
          <w:color w:val="2C2D2E"/>
          <w:sz w:val="23"/>
          <w:szCs w:val="23"/>
          <w:shd w:val="clear" w:color="auto" w:fill="FFFFFF"/>
        </w:rPr>
        <w:t xml:space="preserve"> </w:t>
      </w:r>
    </w:p>
    <w:p w:rsidR="0021161D" w:rsidRPr="00B91044" w:rsidRDefault="0021161D" w:rsidP="00320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ПОСТАНОВЛЯЮ:</w:t>
      </w:r>
    </w:p>
    <w:p w:rsidR="003201DA" w:rsidRPr="00237AAA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1. </w:t>
      </w:r>
      <w:proofErr w:type="gramStart"/>
      <w:r w:rsid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В</w:t>
      </w:r>
      <w:r w:rsid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нести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в</w:t>
      </w:r>
      <w:r w:rsidR="00DE4856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муниципальную программу «</w:t>
      </w:r>
      <w:r w:rsidR="00453A70">
        <w:rPr>
          <w:rFonts w:ascii="Liberation Serif" w:eastAsia="Times New Roman" w:hAnsi="Liberation Serif" w:cs="Times New Roman"/>
          <w:sz w:val="28"/>
          <w:szCs w:val="28"/>
          <w:lang w:eastAsia="ru-RU"/>
        </w:rPr>
        <w:t>Благоустройство и охрана окружающей среды в Каменском городском округе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до 2026 года», утвержденную постановлением Главы Каменского городского округа </w:t>
      </w:r>
      <w:r w:rsidR="00453A70">
        <w:rPr>
          <w:rFonts w:ascii="Liberation Serif" w:eastAsia="Times New Roman" w:hAnsi="Liberation Serif" w:cs="Times New Roman"/>
          <w:sz w:val="28"/>
          <w:szCs w:val="28"/>
          <w:lang w:eastAsia="ru-RU"/>
        </w:rPr>
        <w:t>от 12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.08.2020</w:t>
      </w:r>
      <w:r w:rsid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г</w:t>
      </w:r>
      <w:r w:rsid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>ода</w:t>
      </w:r>
      <w:r w:rsidR="00DC3F1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 </w:t>
      </w:r>
      <w:r w:rsidR="00DC3F18" w:rsidRP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>1135</w:t>
      </w:r>
      <w:r w:rsidR="00237AAA" w:rsidRP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(в редакции от 04.02.2021 года № 159, от 17.06.2021 года № 983</w:t>
      </w:r>
      <w:r w:rsidR="00DE4856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14.10.2021 года № 1756</w:t>
      </w:r>
      <w:r w:rsidR="006C7FD9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01.12.2021</w:t>
      </w:r>
      <w:r w:rsidR="0035712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года</w:t>
      </w:r>
      <w:r w:rsidR="006C7FD9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 2032</w:t>
      </w:r>
      <w:r w:rsidR="00AE0F53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B00AEC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от 28.12.2021 года № 2210</w:t>
      </w:r>
      <w:r w:rsidR="0034161F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24.02.2022 года № 288</w:t>
      </w:r>
      <w:r w:rsidR="000A678F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27.04.2022 года № 807</w:t>
      </w:r>
      <w:r w:rsidR="00BD412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, от 26.07.2022 </w:t>
      </w:r>
      <w:r w:rsidR="00C470B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года </w:t>
      </w:r>
      <w:r w:rsidR="00BD4120">
        <w:rPr>
          <w:rFonts w:ascii="Liberation Serif" w:eastAsia="Times New Roman" w:hAnsi="Liberation Serif" w:cs="Times New Roman"/>
          <w:sz w:val="28"/>
          <w:szCs w:val="28"/>
          <w:lang w:eastAsia="ru-RU"/>
        </w:rPr>
        <w:t>№ 1553</w:t>
      </w:r>
      <w:proofErr w:type="gramEnd"/>
      <w:r w:rsidR="00A8412C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31.10.2022</w:t>
      </w:r>
      <w:r w:rsidR="000606A9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года</w:t>
      </w:r>
      <w:r w:rsidR="00A8412C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 2286</w:t>
      </w:r>
      <w:r w:rsidR="00CD396B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31.12.2022 года № 2860</w:t>
      </w:r>
      <w:r w:rsidR="005F50B3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24.04.2023 года № 704</w:t>
      </w:r>
      <w:r w:rsidR="00B942F3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18.08.2023 года № 1585</w:t>
      </w:r>
      <w:r w:rsidR="002054F5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21.11.2023 года № 2277</w:t>
      </w:r>
      <w:r w:rsidR="00784FB7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29.12.2023 года № 2608</w:t>
      </w:r>
      <w:r w:rsidR="00DE4856">
        <w:rPr>
          <w:rFonts w:ascii="Liberation Serif" w:eastAsia="Times New Roman" w:hAnsi="Liberation Serif" w:cs="Times New Roman"/>
          <w:sz w:val="28"/>
          <w:szCs w:val="28"/>
          <w:lang w:eastAsia="ru-RU"/>
        </w:rPr>
        <w:t>)</w:t>
      </w:r>
      <w:r w:rsidRP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, </w:t>
      </w:r>
      <w:r w:rsidR="009D0558" w:rsidRP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>следующие изменения:</w:t>
      </w:r>
    </w:p>
    <w:p w:rsidR="003201DA" w:rsidRDefault="003201DA" w:rsidP="003201DA">
      <w:pPr>
        <w:tabs>
          <w:tab w:val="left" w:pos="284"/>
        </w:tabs>
        <w:spacing w:after="0" w:line="240" w:lineRule="auto"/>
        <w:jc w:val="both"/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</w:t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Pr="003201DA"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  <w:t>1.1. Строку паспорта «</w:t>
      </w:r>
      <w:r w:rsidRPr="003201DA">
        <w:rPr>
          <w:rFonts w:ascii="Times New Roman" w:eastAsia="SimSun" w:hAnsi="Times New Roman" w:cs="Times New Roman"/>
          <w:sz w:val="28"/>
          <w:szCs w:val="28"/>
          <w:lang w:eastAsia="zh-CN"/>
        </w:rPr>
        <w:t>Объем</w:t>
      </w:r>
      <w:r w:rsidR="00530278">
        <w:rPr>
          <w:rFonts w:ascii="Times New Roman" w:eastAsia="SimSun" w:hAnsi="Times New Roman" w:cs="Times New Roman"/>
          <w:sz w:val="28"/>
          <w:szCs w:val="28"/>
          <w:lang w:eastAsia="zh-CN"/>
        </w:rPr>
        <w:t>ы</w:t>
      </w:r>
      <w:r w:rsidRPr="003201DA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финансирования муниципальной программы по годам реализации, тыс. рублей»</w:t>
      </w:r>
      <w:r w:rsidRPr="003201DA"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  <w:t xml:space="preserve"> изложить в следующей редакции:</w:t>
      </w:r>
    </w:p>
    <w:tbl>
      <w:tblPr>
        <w:tblW w:w="9314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732"/>
        <w:gridCol w:w="5582"/>
      </w:tblGrid>
      <w:tr w:rsidR="003201DA" w:rsidRPr="003201DA" w:rsidTr="003201DA">
        <w:tc>
          <w:tcPr>
            <w:tcW w:w="3732" w:type="dxa"/>
          </w:tcPr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lastRenderedPageBreak/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5582" w:type="dxa"/>
          </w:tcPr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ВСЕГО: </w:t>
            </w:r>
            <w:r w:rsidR="00784FB7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312 884,3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руб.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в том числе</w:t>
            </w:r>
            <w:r w:rsidR="00C0749D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-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</w:p>
          <w:p w:rsidR="003201DA" w:rsidRPr="00C0749D" w:rsidRDefault="00247432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2021 год – 24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09,6</w:t>
            </w:r>
            <w:r w:rsidR="008D39E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="003201DA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тыс. руб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лей,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2022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год 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– </w:t>
            </w:r>
            <w:r w:rsidR="00BD4120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</w:t>
            </w:r>
            <w:r w:rsidR="00554FCA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4 654,2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</w:t>
            </w:r>
            <w:r w:rsidR="00453A70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лей,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2023 год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="00766825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–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="002054F5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60 422,2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2024 год – </w:t>
            </w:r>
            <w:r w:rsidR="00784FB7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84 969</w:t>
            </w:r>
            <w:r w:rsidR="002054F5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,</w:t>
            </w:r>
            <w:r w:rsidR="00784FB7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6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2025 год – </w:t>
            </w:r>
            <w:r w:rsidR="00784FB7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5</w:t>
            </w:r>
            <w:r w:rsidR="002054F5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3 921,4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2026 год – </w:t>
            </w:r>
            <w:r w:rsidR="00784FB7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5</w:t>
            </w:r>
            <w:r w:rsidR="002054F5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4 207,3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</w:t>
            </w:r>
          </w:p>
          <w:p w:rsidR="00C0749D" w:rsidRPr="00C0749D" w:rsidRDefault="00C0749D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  <w:p w:rsidR="003201DA" w:rsidRPr="008B6798" w:rsidRDefault="00C0749D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из них </w:t>
            </w:r>
            <w:r w:rsidR="003201DA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областной бюджет: </w:t>
            </w:r>
            <w:r w:rsidR="00247432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</w:t>
            </w:r>
            <w:r w:rsidR="002054F5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 259,1</w:t>
            </w:r>
            <w:r w:rsidR="003201DA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</w:t>
            </w:r>
            <w:r w:rsidR="00453A70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рублей</w:t>
            </w:r>
          </w:p>
          <w:p w:rsidR="00453A70" w:rsidRPr="008B6798" w:rsidRDefault="00453A70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в том числе</w:t>
            </w:r>
            <w:r w:rsidR="00C0749D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-</w:t>
            </w:r>
          </w:p>
          <w:p w:rsidR="00453A70" w:rsidRPr="008B6798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2021 год –  </w:t>
            </w:r>
            <w:r w:rsidR="00247432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643,9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2022 год – </w:t>
            </w:r>
            <w:r w:rsidR="00247432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79</w:t>
            </w:r>
            <w:r w:rsidR="00CF4AFE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4,0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2023 год – </w:t>
            </w:r>
            <w:r w:rsidR="004D110A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732,3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2024 год – </w:t>
            </w:r>
            <w:r w:rsidR="002054F5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696,3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2025 год – </w:t>
            </w:r>
            <w:r w:rsidR="002054F5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696,3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2026 год –</w:t>
            </w:r>
            <w:r w:rsidR="002054F5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696,3 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тыс. рублей</w:t>
            </w:r>
          </w:p>
          <w:p w:rsidR="00C0749D" w:rsidRPr="008B6798" w:rsidRDefault="00C0749D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из них </w:t>
            </w:r>
            <w:r w:rsidR="003201DA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местный бюджет: </w:t>
            </w:r>
            <w:r w:rsidR="002054F5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</w:t>
            </w:r>
            <w:r w:rsidR="00784FB7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08 625,2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</w:t>
            </w:r>
          </w:p>
          <w:p w:rsidR="003201DA" w:rsidRPr="008B6798" w:rsidRDefault="00C0749D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в том числе - </w:t>
            </w:r>
          </w:p>
          <w:p w:rsidR="00C0749D" w:rsidRPr="008B6798" w:rsidRDefault="00247432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2021 год – </w:t>
            </w:r>
            <w:r w:rsidR="00DE4856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</w:t>
            </w:r>
            <w:r w:rsidR="005D5C9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 065,7</w:t>
            </w:r>
            <w:r w:rsidR="00C0749D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C0749D" w:rsidRPr="00C0749D" w:rsidRDefault="00C0749D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2022 год – </w:t>
            </w:r>
            <w:r w:rsidR="00BD4120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</w:t>
            </w:r>
            <w:r w:rsidR="004D110A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</w:t>
            </w:r>
            <w:r w:rsidR="00554FCA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 860,2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C0749D" w:rsidRPr="00C0749D" w:rsidRDefault="00C0749D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2023 год </w:t>
            </w:r>
            <w:r w:rsidR="0024743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–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="00B942F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5</w:t>
            </w:r>
            <w:r w:rsidR="002054F5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9 689,9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C0749D" w:rsidRPr="00C0749D" w:rsidRDefault="00C0749D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2024 год – </w:t>
            </w:r>
            <w:r w:rsidR="00784FB7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84 273,3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C0749D" w:rsidRPr="00C0749D" w:rsidRDefault="00C0749D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2025 год – </w:t>
            </w:r>
            <w:r w:rsidR="00784FB7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5</w:t>
            </w:r>
            <w:r w:rsidR="002054F5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3 225,1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тыс. рублей,</w:t>
            </w:r>
          </w:p>
          <w:p w:rsidR="003201DA" w:rsidRPr="00C0749D" w:rsidRDefault="00784FB7" w:rsidP="00BC2E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2026 год – 5</w:t>
            </w:r>
            <w:r w:rsidR="002054F5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3 511,0</w:t>
            </w:r>
            <w:r w:rsidR="00C0749D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</w:t>
            </w:r>
          </w:p>
        </w:tc>
      </w:tr>
    </w:tbl>
    <w:p w:rsidR="00AA6ED1" w:rsidRDefault="003201DA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</w:p>
    <w:p w:rsidR="00920375" w:rsidRPr="00B91044" w:rsidRDefault="00AA6ED1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1.</w:t>
      </w:r>
      <w:r w:rsidR="0092037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2. </w:t>
      </w:r>
      <w:r w:rsidR="003201DA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Приложение № 2 «План мероприятий по выполнению муниципальной программы «</w:t>
      </w:r>
      <w:r w:rsidR="00C0749D">
        <w:rPr>
          <w:rFonts w:ascii="Liberation Serif" w:eastAsia="Times New Roman" w:hAnsi="Liberation Serif" w:cs="Times New Roman"/>
          <w:sz w:val="28"/>
          <w:szCs w:val="28"/>
          <w:lang w:eastAsia="ru-RU"/>
        </w:rPr>
        <w:t>Благоустройство и охрана окружающей среды в Каменском городском округе</w:t>
      </w:r>
      <w:r w:rsidR="003201DA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до 2026 года» к муниципальной программе изложить в новой редакции</w:t>
      </w:r>
      <w:r w:rsidR="002321C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(прилагается)</w:t>
      </w:r>
      <w:r w:rsidR="003201DA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(размещено на сайте МО «Каменский городской округ» http://kamensk-adm.ru/)</w:t>
      </w:r>
      <w:r w:rsidR="00C0749D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3201DA" w:rsidRPr="003201DA" w:rsidRDefault="0021161D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3201DA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2. Опубликовать настоящее постановление в газете «Пламя» и разместить на официальном сайте Муниципального образования «Каменский городской округ».</w:t>
      </w:r>
    </w:p>
    <w:p w:rsidR="0021161D" w:rsidRPr="00B91044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</w:t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3. </w:t>
      </w:r>
      <w:proofErr w:type="gramStart"/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Контроль за</w:t>
      </w:r>
      <w:proofErr w:type="gramEnd"/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исполнением </w:t>
      </w:r>
      <w:r w:rsidR="00FC044B">
        <w:rPr>
          <w:rFonts w:ascii="Liberation Serif" w:eastAsia="Times New Roman" w:hAnsi="Liberation Serif" w:cs="Times New Roman"/>
          <w:sz w:val="28"/>
          <w:szCs w:val="28"/>
          <w:lang w:eastAsia="ru-RU"/>
        </w:rPr>
        <w:t>п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остановления возложить на </w:t>
      </w:r>
      <w:r w:rsidR="00A80E27">
        <w:rPr>
          <w:rFonts w:ascii="Liberation Serif" w:eastAsia="Times New Roman" w:hAnsi="Liberation Serif" w:cs="Times New Roman"/>
          <w:sz w:val="28"/>
          <w:szCs w:val="28"/>
          <w:lang w:eastAsia="ru-RU"/>
        </w:rPr>
        <w:t>З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аместителя  Главы Администрации по </w:t>
      </w:r>
      <w:r w:rsidR="00C0749D">
        <w:rPr>
          <w:rFonts w:ascii="Liberation Serif" w:eastAsia="Times New Roman" w:hAnsi="Liberation Serif" w:cs="Times New Roman"/>
          <w:sz w:val="28"/>
          <w:szCs w:val="28"/>
          <w:lang w:eastAsia="ru-RU"/>
        </w:rPr>
        <w:t>вопросам ЖКХ, с</w:t>
      </w:r>
      <w:r w:rsidR="001143D3">
        <w:rPr>
          <w:rFonts w:ascii="Liberation Serif" w:eastAsia="Times New Roman" w:hAnsi="Liberation Serif" w:cs="Times New Roman"/>
          <w:sz w:val="28"/>
          <w:szCs w:val="28"/>
          <w:lang w:eastAsia="ru-RU"/>
        </w:rPr>
        <w:t>троительства</w:t>
      </w:r>
      <w:r w:rsidR="00C0749D">
        <w:rPr>
          <w:rFonts w:ascii="Liberation Serif" w:eastAsia="Times New Roman" w:hAnsi="Liberation Serif" w:cs="Times New Roman"/>
          <w:sz w:val="28"/>
          <w:szCs w:val="28"/>
          <w:lang w:eastAsia="ru-RU"/>
        </w:rPr>
        <w:t>, энергетики и связи А.П.</w:t>
      </w:r>
      <w:r w:rsidR="006C7FD9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C0749D">
        <w:rPr>
          <w:rFonts w:ascii="Liberation Serif" w:eastAsia="Times New Roman" w:hAnsi="Liberation Serif" w:cs="Times New Roman"/>
          <w:sz w:val="28"/>
          <w:szCs w:val="28"/>
          <w:lang w:eastAsia="ru-RU"/>
        </w:rPr>
        <w:t>Баранов</w:t>
      </w:r>
      <w:r w:rsidR="001143D3">
        <w:rPr>
          <w:rFonts w:ascii="Liberation Serif" w:eastAsia="Times New Roman" w:hAnsi="Liberation Serif" w:cs="Times New Roman"/>
          <w:sz w:val="28"/>
          <w:szCs w:val="28"/>
          <w:lang w:eastAsia="ru-RU"/>
        </w:rPr>
        <w:t>а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AA6ED1" w:rsidRDefault="00AA6ED1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784FB7" w:rsidRDefault="00784FB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784FB7" w:rsidRDefault="00784FB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21161D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>Глав</w:t>
      </w:r>
      <w:r w:rsidR="00C053A6">
        <w:rPr>
          <w:rFonts w:ascii="Liberation Serif" w:eastAsia="Times New Roman" w:hAnsi="Liberation Serif" w:cs="Times New Roman"/>
          <w:sz w:val="28"/>
          <w:szCs w:val="28"/>
          <w:lang w:eastAsia="ru-RU"/>
        </w:rPr>
        <w:t>а</w:t>
      </w: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городского округа</w:t>
      </w:r>
      <w:r w:rsidR="00757A7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757A7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757A7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757A7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757A7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C053A6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B942F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А.Ю. </w:t>
      </w:r>
      <w:proofErr w:type="spellStart"/>
      <w:r w:rsidR="00B942F3">
        <w:rPr>
          <w:rFonts w:ascii="Liberation Serif" w:eastAsia="Times New Roman" w:hAnsi="Liberation Serif" w:cs="Times New Roman"/>
          <w:sz w:val="28"/>
          <w:szCs w:val="28"/>
          <w:lang w:eastAsia="ru-RU"/>
        </w:rPr>
        <w:t>Кошкаров</w:t>
      </w:r>
      <w:proofErr w:type="spellEnd"/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</w:p>
    <w:sectPr w:rsidR="00043769" w:rsidSect="00AA6ED1">
      <w:headerReference w:type="default" r:id="rId8"/>
      <w:pgSz w:w="11906" w:h="16838"/>
      <w:pgMar w:top="102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29BD" w:rsidRDefault="006629BD" w:rsidP="008F14C4">
      <w:pPr>
        <w:spacing w:after="0" w:line="240" w:lineRule="auto"/>
      </w:pPr>
      <w:r>
        <w:separator/>
      </w:r>
    </w:p>
  </w:endnote>
  <w:endnote w:type="continuationSeparator" w:id="0">
    <w:p w:rsidR="006629BD" w:rsidRDefault="006629BD" w:rsidP="008F14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29BD" w:rsidRDefault="006629BD" w:rsidP="008F14C4">
      <w:pPr>
        <w:spacing w:after="0" w:line="240" w:lineRule="auto"/>
      </w:pPr>
      <w:r>
        <w:separator/>
      </w:r>
    </w:p>
  </w:footnote>
  <w:footnote w:type="continuationSeparator" w:id="0">
    <w:p w:rsidR="006629BD" w:rsidRDefault="006629BD" w:rsidP="008F14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5552134"/>
      <w:docPartObj>
        <w:docPartGallery w:val="Page Numbers (Top of Page)"/>
        <w:docPartUnique/>
      </w:docPartObj>
    </w:sdtPr>
    <w:sdtEndPr/>
    <w:sdtContent>
      <w:p w:rsidR="008F14C4" w:rsidRDefault="008F14C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4ED0">
          <w:rPr>
            <w:noProof/>
          </w:rPr>
          <w:t>2</w:t>
        </w:r>
        <w:r>
          <w:fldChar w:fldCharType="end"/>
        </w:r>
      </w:p>
    </w:sdtContent>
  </w:sdt>
  <w:p w:rsidR="008F14C4" w:rsidRDefault="008F14C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46C"/>
    <w:rsid w:val="00043769"/>
    <w:rsid w:val="000606A9"/>
    <w:rsid w:val="00080BAD"/>
    <w:rsid w:val="000A678F"/>
    <w:rsid w:val="000A77F9"/>
    <w:rsid w:val="000C339C"/>
    <w:rsid w:val="00110BAC"/>
    <w:rsid w:val="001143D3"/>
    <w:rsid w:val="00130E89"/>
    <w:rsid w:val="001706A5"/>
    <w:rsid w:val="00175261"/>
    <w:rsid w:val="001B48EC"/>
    <w:rsid w:val="001D251E"/>
    <w:rsid w:val="001E3FD9"/>
    <w:rsid w:val="002054F5"/>
    <w:rsid w:val="0021161D"/>
    <w:rsid w:val="002321C5"/>
    <w:rsid w:val="00237AAA"/>
    <w:rsid w:val="00240AB2"/>
    <w:rsid w:val="00241E36"/>
    <w:rsid w:val="00247432"/>
    <w:rsid w:val="002720E1"/>
    <w:rsid w:val="002C18B0"/>
    <w:rsid w:val="002C31B5"/>
    <w:rsid w:val="002E1179"/>
    <w:rsid w:val="002F3E34"/>
    <w:rsid w:val="003128A4"/>
    <w:rsid w:val="00315E44"/>
    <w:rsid w:val="003201DA"/>
    <w:rsid w:val="0034161F"/>
    <w:rsid w:val="00353A29"/>
    <w:rsid w:val="00357127"/>
    <w:rsid w:val="00395C8F"/>
    <w:rsid w:val="003A4A21"/>
    <w:rsid w:val="003A4E25"/>
    <w:rsid w:val="00453A70"/>
    <w:rsid w:val="00477BF8"/>
    <w:rsid w:val="00481708"/>
    <w:rsid w:val="00490C58"/>
    <w:rsid w:val="004A76E1"/>
    <w:rsid w:val="004D110A"/>
    <w:rsid w:val="004F4F7F"/>
    <w:rsid w:val="00530278"/>
    <w:rsid w:val="00543614"/>
    <w:rsid w:val="00551484"/>
    <w:rsid w:val="00554FCA"/>
    <w:rsid w:val="0059646C"/>
    <w:rsid w:val="005B3C10"/>
    <w:rsid w:val="005B41F0"/>
    <w:rsid w:val="005D5C93"/>
    <w:rsid w:val="005F060B"/>
    <w:rsid w:val="005F50B3"/>
    <w:rsid w:val="00606054"/>
    <w:rsid w:val="006316A3"/>
    <w:rsid w:val="006629BD"/>
    <w:rsid w:val="00672ABA"/>
    <w:rsid w:val="006A03D8"/>
    <w:rsid w:val="006A4245"/>
    <w:rsid w:val="006C7FD9"/>
    <w:rsid w:val="00706781"/>
    <w:rsid w:val="007150FD"/>
    <w:rsid w:val="00757A7A"/>
    <w:rsid w:val="00766825"/>
    <w:rsid w:val="00783A16"/>
    <w:rsid w:val="00784FB7"/>
    <w:rsid w:val="007A142D"/>
    <w:rsid w:val="007C4B5F"/>
    <w:rsid w:val="007E1CDF"/>
    <w:rsid w:val="00801567"/>
    <w:rsid w:val="008118F1"/>
    <w:rsid w:val="00844328"/>
    <w:rsid w:val="008936CA"/>
    <w:rsid w:val="008B6798"/>
    <w:rsid w:val="008D2CC4"/>
    <w:rsid w:val="008D39E1"/>
    <w:rsid w:val="008E68A4"/>
    <w:rsid w:val="008F14C4"/>
    <w:rsid w:val="00900ED7"/>
    <w:rsid w:val="00920375"/>
    <w:rsid w:val="009A3829"/>
    <w:rsid w:val="009D0558"/>
    <w:rsid w:val="009D4CE1"/>
    <w:rsid w:val="009E3AEB"/>
    <w:rsid w:val="00A42713"/>
    <w:rsid w:val="00A51938"/>
    <w:rsid w:val="00A703C6"/>
    <w:rsid w:val="00A80E27"/>
    <w:rsid w:val="00A8180E"/>
    <w:rsid w:val="00A8412C"/>
    <w:rsid w:val="00A929DE"/>
    <w:rsid w:val="00AA6ED1"/>
    <w:rsid w:val="00AB79C6"/>
    <w:rsid w:val="00AD4ED0"/>
    <w:rsid w:val="00AE0F53"/>
    <w:rsid w:val="00B00AEC"/>
    <w:rsid w:val="00B01188"/>
    <w:rsid w:val="00B02E0E"/>
    <w:rsid w:val="00B23A74"/>
    <w:rsid w:val="00B33733"/>
    <w:rsid w:val="00B91044"/>
    <w:rsid w:val="00B942F3"/>
    <w:rsid w:val="00BB75E0"/>
    <w:rsid w:val="00BC2EEF"/>
    <w:rsid w:val="00BC5063"/>
    <w:rsid w:val="00BD4120"/>
    <w:rsid w:val="00BE07A1"/>
    <w:rsid w:val="00BF686A"/>
    <w:rsid w:val="00C053A6"/>
    <w:rsid w:val="00C0749D"/>
    <w:rsid w:val="00C42ECF"/>
    <w:rsid w:val="00C470B8"/>
    <w:rsid w:val="00C56733"/>
    <w:rsid w:val="00CD396B"/>
    <w:rsid w:val="00CF4AFE"/>
    <w:rsid w:val="00D32486"/>
    <w:rsid w:val="00D74F35"/>
    <w:rsid w:val="00D91EB8"/>
    <w:rsid w:val="00DB5A1A"/>
    <w:rsid w:val="00DC3F18"/>
    <w:rsid w:val="00DE1B80"/>
    <w:rsid w:val="00DE4856"/>
    <w:rsid w:val="00E27C13"/>
    <w:rsid w:val="00E3133A"/>
    <w:rsid w:val="00E34EAB"/>
    <w:rsid w:val="00E46140"/>
    <w:rsid w:val="00E469F5"/>
    <w:rsid w:val="00E63E06"/>
    <w:rsid w:val="00E8794C"/>
    <w:rsid w:val="00E96E3B"/>
    <w:rsid w:val="00F168CA"/>
    <w:rsid w:val="00FC044B"/>
    <w:rsid w:val="00FD0685"/>
    <w:rsid w:val="00FD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header"/>
    <w:basedOn w:val="a"/>
    <w:link w:val="a7"/>
    <w:uiPriority w:val="99"/>
    <w:unhideWhenUsed/>
    <w:rsid w:val="008F14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F14C4"/>
  </w:style>
  <w:style w:type="paragraph" w:styleId="a8">
    <w:name w:val="footer"/>
    <w:basedOn w:val="a"/>
    <w:link w:val="a9"/>
    <w:uiPriority w:val="99"/>
    <w:unhideWhenUsed/>
    <w:rsid w:val="008F14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F14C4"/>
  </w:style>
  <w:style w:type="paragraph" w:customStyle="1" w:styleId="1">
    <w:name w:val="Знак Знак1 Знак"/>
    <w:basedOn w:val="a"/>
    <w:rsid w:val="00E8794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header"/>
    <w:basedOn w:val="a"/>
    <w:link w:val="a7"/>
    <w:uiPriority w:val="99"/>
    <w:unhideWhenUsed/>
    <w:rsid w:val="008F14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F14C4"/>
  </w:style>
  <w:style w:type="paragraph" w:styleId="a8">
    <w:name w:val="footer"/>
    <w:basedOn w:val="a"/>
    <w:link w:val="a9"/>
    <w:uiPriority w:val="99"/>
    <w:unhideWhenUsed/>
    <w:rsid w:val="008F14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F14C4"/>
  </w:style>
  <w:style w:type="paragraph" w:customStyle="1" w:styleId="1">
    <w:name w:val="Знак Знак1 Знак"/>
    <w:basedOn w:val="a"/>
    <w:rsid w:val="00E8794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5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2</Pages>
  <Words>541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Настя</cp:lastModifiedBy>
  <cp:revision>84</cp:revision>
  <cp:lastPrinted>2024-04-23T06:46:00Z</cp:lastPrinted>
  <dcterms:created xsi:type="dcterms:W3CDTF">2020-08-10T04:42:00Z</dcterms:created>
  <dcterms:modified xsi:type="dcterms:W3CDTF">2024-04-23T06:46:00Z</dcterms:modified>
</cp:coreProperties>
</file>